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80" w:rsidRPr="00A51F54" w:rsidRDefault="00280180" w:rsidP="00A51F54">
      <w:pPr>
        <w:pStyle w:val="Heading1"/>
        <w:rPr>
          <w:rFonts w:ascii="宋体"/>
          <w:kern w:val="2"/>
        </w:rPr>
      </w:pPr>
      <w:r w:rsidRPr="00A51F54">
        <w:rPr>
          <w:rFonts w:ascii="宋体" w:hAnsi="宋体" w:cs="宋体" w:hint="eastAsia"/>
          <w:kern w:val="2"/>
        </w:rPr>
        <w:t>中国科学院武汉岩土力学研究所地下工程与地下空间高新技术研发平台项目施工勘察招标公告</w:t>
      </w:r>
    </w:p>
    <w:p w:rsidR="00280180" w:rsidRDefault="00280180" w:rsidP="00A51F54">
      <w:pPr>
        <w:pStyle w:val="Heading2"/>
        <w:numPr>
          <w:ilvl w:val="0"/>
          <w:numId w:val="1"/>
        </w:numPr>
        <w:adjustRightInd/>
        <w:spacing w:before="20" w:after="20" w:line="360" w:lineRule="auto"/>
        <w:jc w:val="both"/>
        <w:textAlignment w:val="auto"/>
        <w:rPr>
          <w:rFonts w:ascii="宋体" w:cs="Times New Roman"/>
          <w:sz w:val="28"/>
          <w:szCs w:val="28"/>
        </w:rPr>
      </w:pPr>
      <w:bookmarkStart w:id="0" w:name="_Toc399501745"/>
      <w:bookmarkStart w:id="1" w:name="_Toc437857145"/>
      <w:bookmarkStart w:id="2" w:name="_Toc438560609"/>
      <w:r>
        <w:rPr>
          <w:rFonts w:ascii="宋体" w:hAnsi="宋体" w:cs="宋体" w:hint="eastAsia"/>
          <w:sz w:val="28"/>
          <w:szCs w:val="28"/>
        </w:rPr>
        <w:t>招标条件</w:t>
      </w:r>
      <w:bookmarkEnd w:id="0"/>
      <w:bookmarkEnd w:id="1"/>
      <w:bookmarkEnd w:id="2"/>
    </w:p>
    <w:p w:rsidR="00280180" w:rsidRDefault="00280180" w:rsidP="006561DB">
      <w:pPr>
        <w:pStyle w:val="NoSpacing"/>
        <w:ind w:firstLineChars="200" w:firstLine="31680"/>
        <w:jc w:val="left"/>
        <w:rPr>
          <w:rFonts w:ascii="宋体"/>
          <w:sz w:val="24"/>
          <w:szCs w:val="24"/>
        </w:rPr>
      </w:pPr>
      <w:bookmarkStart w:id="3" w:name="_Toc144974395"/>
      <w:bookmarkStart w:id="4" w:name="_Toc152047192"/>
      <w:bookmarkStart w:id="5" w:name="_Toc241906424"/>
      <w:bookmarkStart w:id="6" w:name="_Toc246242321"/>
      <w:r>
        <w:rPr>
          <w:rFonts w:ascii="宋体" w:hAnsi="宋体" w:cs="宋体" w:hint="eastAsia"/>
          <w:sz w:val="24"/>
          <w:szCs w:val="24"/>
        </w:rPr>
        <w:t>国信招标集团股份有限公司受中国科学院武汉岩土力学研究所的委托，对中国科学院武汉岩土力学研究所地下工程与地下空间高新技术研发平台项目施工勘察进行国内公开招标。现邀请感兴趣的单位参加该项目的投标。</w:t>
      </w:r>
    </w:p>
    <w:p w:rsidR="00280180" w:rsidRDefault="00280180" w:rsidP="00A51F54">
      <w:pPr>
        <w:pStyle w:val="Heading2"/>
        <w:numPr>
          <w:ilvl w:val="0"/>
          <w:numId w:val="1"/>
        </w:numPr>
        <w:adjustRightInd/>
        <w:spacing w:before="20" w:after="20" w:line="360" w:lineRule="auto"/>
        <w:jc w:val="both"/>
        <w:textAlignment w:val="auto"/>
        <w:rPr>
          <w:rFonts w:ascii="宋体" w:cs="Times New Roman"/>
          <w:sz w:val="28"/>
          <w:szCs w:val="28"/>
        </w:rPr>
      </w:pPr>
      <w:bookmarkStart w:id="7" w:name="_Toc399501746"/>
      <w:bookmarkStart w:id="8" w:name="_Toc437857146"/>
      <w:bookmarkStart w:id="9" w:name="_Toc438560610"/>
      <w:r>
        <w:rPr>
          <w:rFonts w:ascii="宋体" w:hAnsi="宋体" w:cs="宋体" w:hint="eastAsia"/>
          <w:sz w:val="28"/>
          <w:szCs w:val="28"/>
        </w:rPr>
        <w:t>项目概况与招标范围</w:t>
      </w:r>
      <w:bookmarkEnd w:id="3"/>
      <w:bookmarkEnd w:id="4"/>
      <w:bookmarkEnd w:id="5"/>
      <w:bookmarkEnd w:id="6"/>
      <w:bookmarkEnd w:id="7"/>
      <w:bookmarkEnd w:id="8"/>
      <w:bookmarkEnd w:id="9"/>
    </w:p>
    <w:p w:rsidR="00280180" w:rsidRDefault="00280180" w:rsidP="005C3748">
      <w:pPr>
        <w:pStyle w:val="NoSpacing"/>
        <w:ind w:firstLineChars="200" w:firstLine="31680"/>
        <w:jc w:val="left"/>
        <w:rPr>
          <w:rFonts w:ascii="宋体"/>
          <w:sz w:val="24"/>
          <w:szCs w:val="24"/>
        </w:rPr>
      </w:pPr>
      <w:r>
        <w:rPr>
          <w:rFonts w:ascii="宋体" w:hAnsi="宋体" w:cs="宋体" w:hint="eastAsia"/>
          <w:sz w:val="24"/>
          <w:szCs w:val="24"/>
        </w:rPr>
        <w:t>项目编号：</w:t>
      </w:r>
      <w:r>
        <w:rPr>
          <w:rFonts w:ascii="宋体" w:hAnsi="宋体" w:cs="宋体"/>
          <w:sz w:val="24"/>
          <w:szCs w:val="24"/>
        </w:rPr>
        <w:t>GXTC-1513333</w:t>
      </w:r>
    </w:p>
    <w:p w:rsidR="00280180" w:rsidRDefault="00280180" w:rsidP="005C3748">
      <w:pPr>
        <w:pStyle w:val="NoSpacing"/>
        <w:ind w:firstLineChars="200" w:firstLine="31680"/>
        <w:jc w:val="left"/>
        <w:rPr>
          <w:rFonts w:ascii="宋体"/>
          <w:sz w:val="24"/>
          <w:szCs w:val="24"/>
        </w:rPr>
      </w:pPr>
      <w:r>
        <w:rPr>
          <w:rFonts w:ascii="宋体" w:hAnsi="宋体" w:cs="宋体" w:hint="eastAsia"/>
          <w:sz w:val="24"/>
          <w:szCs w:val="24"/>
        </w:rPr>
        <w:t>建设地点：武昌区八一路小洪山</w:t>
      </w:r>
      <w:r>
        <w:rPr>
          <w:rFonts w:ascii="宋体" w:hAnsi="宋体" w:cs="宋体"/>
          <w:sz w:val="24"/>
          <w:szCs w:val="24"/>
        </w:rPr>
        <w:t>2</w:t>
      </w:r>
      <w:r>
        <w:rPr>
          <w:rFonts w:ascii="宋体" w:hAnsi="宋体" w:cs="宋体" w:hint="eastAsia"/>
          <w:sz w:val="24"/>
          <w:szCs w:val="24"/>
        </w:rPr>
        <w:t>号。</w:t>
      </w:r>
    </w:p>
    <w:p w:rsidR="00280180" w:rsidRDefault="00280180" w:rsidP="005C3748">
      <w:pPr>
        <w:pStyle w:val="NoSpacing"/>
        <w:ind w:firstLineChars="200" w:firstLine="31680"/>
        <w:jc w:val="left"/>
        <w:rPr>
          <w:rFonts w:ascii="宋体"/>
          <w:sz w:val="24"/>
          <w:szCs w:val="24"/>
        </w:rPr>
      </w:pPr>
      <w:r>
        <w:rPr>
          <w:rFonts w:ascii="宋体" w:hAnsi="宋体" w:cs="宋体" w:hint="eastAsia"/>
          <w:sz w:val="24"/>
          <w:szCs w:val="24"/>
        </w:rPr>
        <w:t>建设规模：该项目建筑总面积</w:t>
      </w:r>
      <w:r>
        <w:rPr>
          <w:rFonts w:ascii="宋体" w:hAnsi="宋体" w:cs="宋体"/>
          <w:sz w:val="24"/>
          <w:szCs w:val="24"/>
        </w:rPr>
        <w:t>24490</w:t>
      </w:r>
      <w:r>
        <w:rPr>
          <w:rFonts w:ascii="宋体" w:hAnsi="宋体" w:cs="宋体" w:hint="eastAsia"/>
          <w:sz w:val="24"/>
          <w:szCs w:val="24"/>
        </w:rPr>
        <w:t>平方米，其中地上</w:t>
      </w:r>
      <w:r>
        <w:rPr>
          <w:rFonts w:ascii="宋体" w:hAnsi="宋体" w:cs="宋体"/>
          <w:sz w:val="24"/>
          <w:szCs w:val="24"/>
        </w:rPr>
        <w:t>22215</w:t>
      </w:r>
      <w:r>
        <w:rPr>
          <w:rFonts w:ascii="宋体" w:hAnsi="宋体" w:cs="宋体" w:hint="eastAsia"/>
          <w:sz w:val="24"/>
          <w:szCs w:val="24"/>
        </w:rPr>
        <w:t>平方米，地下</w:t>
      </w:r>
      <w:r>
        <w:rPr>
          <w:rFonts w:ascii="宋体" w:hAnsi="宋体" w:cs="宋体"/>
          <w:sz w:val="24"/>
          <w:szCs w:val="24"/>
        </w:rPr>
        <w:t>2275</w:t>
      </w:r>
      <w:r>
        <w:rPr>
          <w:rFonts w:ascii="宋体" w:hAnsi="宋体" w:cs="宋体" w:hint="eastAsia"/>
          <w:sz w:val="24"/>
          <w:szCs w:val="24"/>
        </w:rPr>
        <w:t>平方米；地下</w:t>
      </w:r>
      <w:r>
        <w:rPr>
          <w:rFonts w:ascii="宋体" w:hAnsi="宋体" w:cs="宋体"/>
          <w:sz w:val="24"/>
          <w:szCs w:val="24"/>
        </w:rPr>
        <w:t>1</w:t>
      </w:r>
      <w:r>
        <w:rPr>
          <w:rFonts w:ascii="宋体" w:hAnsi="宋体" w:cs="宋体" w:hint="eastAsia"/>
          <w:sz w:val="24"/>
          <w:szCs w:val="24"/>
        </w:rPr>
        <w:t>层，地上</w:t>
      </w:r>
      <w:r>
        <w:rPr>
          <w:rFonts w:ascii="宋体" w:hAnsi="宋体" w:cs="宋体"/>
          <w:sz w:val="24"/>
          <w:szCs w:val="24"/>
        </w:rPr>
        <w:t>17</w:t>
      </w:r>
      <w:r>
        <w:rPr>
          <w:rFonts w:ascii="宋体" w:hAnsi="宋体" w:cs="宋体" w:hint="eastAsia"/>
          <w:sz w:val="24"/>
          <w:szCs w:val="24"/>
        </w:rPr>
        <w:t>层。</w:t>
      </w:r>
    </w:p>
    <w:p w:rsidR="00280180" w:rsidRDefault="00280180" w:rsidP="005C3748">
      <w:pPr>
        <w:pStyle w:val="NoSpacing"/>
        <w:ind w:firstLineChars="200" w:firstLine="31680"/>
        <w:jc w:val="left"/>
        <w:rPr>
          <w:rFonts w:ascii="宋体"/>
          <w:sz w:val="24"/>
          <w:szCs w:val="24"/>
        </w:rPr>
      </w:pPr>
      <w:r>
        <w:rPr>
          <w:rFonts w:ascii="宋体" w:hAnsi="宋体" w:cs="宋体" w:hint="eastAsia"/>
          <w:sz w:val="24"/>
          <w:szCs w:val="24"/>
        </w:rPr>
        <w:t>工程概算：</w:t>
      </w:r>
      <w:r>
        <w:rPr>
          <w:rFonts w:ascii="宋体" w:hAnsi="宋体" w:cs="宋体"/>
          <w:sz w:val="24"/>
          <w:szCs w:val="24"/>
        </w:rPr>
        <w:t>8542.65</w:t>
      </w:r>
      <w:r>
        <w:rPr>
          <w:rFonts w:ascii="宋体" w:hAnsi="宋体" w:cs="宋体" w:hint="eastAsia"/>
          <w:sz w:val="24"/>
          <w:szCs w:val="24"/>
        </w:rPr>
        <w:t>万元</w:t>
      </w:r>
    </w:p>
    <w:p w:rsidR="00280180" w:rsidRPr="004231C6" w:rsidRDefault="00280180" w:rsidP="005C3748">
      <w:pPr>
        <w:pStyle w:val="NoSpacing"/>
        <w:ind w:firstLineChars="200" w:firstLine="31680"/>
        <w:jc w:val="left"/>
        <w:rPr>
          <w:rFonts w:ascii="宋体"/>
          <w:color w:val="FF0000"/>
          <w:sz w:val="24"/>
          <w:szCs w:val="24"/>
        </w:rPr>
      </w:pPr>
      <w:r>
        <w:rPr>
          <w:rFonts w:ascii="宋体" w:hAnsi="宋体" w:cs="宋体" w:hint="eastAsia"/>
          <w:sz w:val="24"/>
          <w:szCs w:val="24"/>
        </w:rPr>
        <w:t>招标范围</w:t>
      </w:r>
      <w:r w:rsidRPr="002B7794">
        <w:rPr>
          <w:rFonts w:ascii="宋体" w:hAnsi="宋体" w:cs="宋体" w:hint="eastAsia"/>
          <w:sz w:val="24"/>
          <w:szCs w:val="24"/>
        </w:rPr>
        <w:t>：超前钻施工勘察；钻孔及溶洞充填灌浆。勘察孔约</w:t>
      </w:r>
      <w:r w:rsidRPr="002B7794">
        <w:rPr>
          <w:rFonts w:ascii="宋体" w:hAnsi="宋体" w:cs="宋体"/>
          <w:sz w:val="24"/>
          <w:szCs w:val="24"/>
        </w:rPr>
        <w:t>234</w:t>
      </w:r>
      <w:r w:rsidRPr="002B7794">
        <w:rPr>
          <w:rFonts w:ascii="宋体" w:hAnsi="宋体" w:cs="宋体" w:hint="eastAsia"/>
          <w:sz w:val="24"/>
          <w:szCs w:val="24"/>
        </w:rPr>
        <w:t>个，勘察总长度约</w:t>
      </w:r>
      <w:r w:rsidRPr="002B7794">
        <w:rPr>
          <w:rFonts w:ascii="宋体" w:hAnsi="宋体" w:cs="宋体"/>
          <w:sz w:val="24"/>
          <w:szCs w:val="24"/>
        </w:rPr>
        <w:t>3042m</w:t>
      </w:r>
      <w:r w:rsidRPr="002B7794">
        <w:rPr>
          <w:rFonts w:ascii="宋体" w:hAnsi="宋体" w:cs="宋体" w:hint="eastAsia"/>
          <w:sz w:val="24"/>
          <w:szCs w:val="24"/>
        </w:rPr>
        <w:t>。</w:t>
      </w:r>
    </w:p>
    <w:p w:rsidR="00280180" w:rsidRDefault="00280180" w:rsidP="005C3748">
      <w:pPr>
        <w:pStyle w:val="NoSpacing"/>
        <w:ind w:firstLineChars="200" w:firstLine="31680"/>
        <w:jc w:val="left"/>
        <w:rPr>
          <w:rFonts w:ascii="宋体"/>
          <w:sz w:val="24"/>
          <w:szCs w:val="24"/>
        </w:rPr>
      </w:pPr>
      <w:r>
        <w:rPr>
          <w:rFonts w:ascii="宋体" w:hAnsi="宋体" w:cs="宋体" w:hint="eastAsia"/>
          <w:sz w:val="24"/>
          <w:szCs w:val="24"/>
        </w:rPr>
        <w:t>勘察工期：进场开工后</w:t>
      </w:r>
      <w:r w:rsidRPr="002B7794">
        <w:rPr>
          <w:rFonts w:ascii="宋体" w:hAnsi="宋体" w:cs="宋体"/>
          <w:sz w:val="24"/>
          <w:szCs w:val="24"/>
        </w:rPr>
        <w:t>30</w:t>
      </w:r>
      <w:r>
        <w:rPr>
          <w:rFonts w:ascii="宋体" w:hAnsi="宋体" w:cs="宋体" w:hint="eastAsia"/>
          <w:sz w:val="24"/>
          <w:szCs w:val="24"/>
        </w:rPr>
        <w:t>日历天内完成全部外业工作并向招标人提交施工勘察报告。</w:t>
      </w:r>
    </w:p>
    <w:p w:rsidR="00280180" w:rsidRDefault="00280180" w:rsidP="005C3748">
      <w:pPr>
        <w:pStyle w:val="NoSpacing"/>
        <w:ind w:firstLineChars="200" w:firstLine="31680"/>
        <w:jc w:val="left"/>
        <w:rPr>
          <w:rFonts w:ascii="宋体"/>
          <w:sz w:val="24"/>
          <w:szCs w:val="24"/>
        </w:rPr>
      </w:pPr>
      <w:r>
        <w:rPr>
          <w:rFonts w:ascii="宋体" w:hAnsi="宋体" w:cs="宋体" w:hint="eastAsia"/>
          <w:sz w:val="24"/>
          <w:szCs w:val="24"/>
        </w:rPr>
        <w:t>质量要求：达到国家及地方勘察设计规范合格标准，满足设计要求。</w:t>
      </w:r>
    </w:p>
    <w:p w:rsidR="00280180" w:rsidRDefault="00280180" w:rsidP="00A51F54">
      <w:pPr>
        <w:pStyle w:val="Heading2"/>
        <w:numPr>
          <w:ilvl w:val="0"/>
          <w:numId w:val="1"/>
        </w:numPr>
        <w:adjustRightInd/>
        <w:spacing w:before="20" w:after="20" w:line="360" w:lineRule="auto"/>
        <w:ind w:left="420" w:hanging="420"/>
        <w:jc w:val="both"/>
        <w:textAlignment w:val="auto"/>
        <w:rPr>
          <w:rFonts w:ascii="宋体" w:cs="Times New Roman"/>
          <w:sz w:val="28"/>
          <w:szCs w:val="28"/>
        </w:rPr>
      </w:pPr>
      <w:bookmarkStart w:id="10" w:name="_Toc144974396"/>
      <w:bookmarkStart w:id="11" w:name="_Toc152047193"/>
      <w:bookmarkStart w:id="12" w:name="_Toc241906425"/>
      <w:bookmarkStart w:id="13" w:name="_Toc246242322"/>
      <w:bookmarkStart w:id="14" w:name="_Toc399501747"/>
      <w:bookmarkStart w:id="15" w:name="_Toc437857147"/>
      <w:bookmarkStart w:id="16" w:name="_Toc438560611"/>
      <w:r>
        <w:rPr>
          <w:rFonts w:ascii="宋体" w:hAnsi="宋体" w:cs="宋体" w:hint="eastAsia"/>
          <w:sz w:val="28"/>
          <w:szCs w:val="28"/>
        </w:rPr>
        <w:t>投标人资格要求</w:t>
      </w:r>
      <w:bookmarkEnd w:id="10"/>
      <w:bookmarkEnd w:id="11"/>
      <w:bookmarkEnd w:id="12"/>
      <w:bookmarkEnd w:id="13"/>
      <w:bookmarkEnd w:id="14"/>
      <w:bookmarkEnd w:id="15"/>
      <w:bookmarkEnd w:id="16"/>
    </w:p>
    <w:p w:rsidR="00280180" w:rsidRDefault="00280180" w:rsidP="005C3748">
      <w:pPr>
        <w:pStyle w:val="NoSpacing"/>
        <w:ind w:firstLineChars="200" w:firstLine="31680"/>
        <w:rPr>
          <w:rFonts w:ascii="宋体"/>
          <w:sz w:val="24"/>
          <w:szCs w:val="24"/>
        </w:rPr>
      </w:pPr>
      <w:bookmarkStart w:id="17" w:name="_Toc144974397"/>
      <w:r>
        <w:rPr>
          <w:rFonts w:ascii="宋体" w:hAnsi="宋体" w:cs="宋体"/>
          <w:sz w:val="24"/>
          <w:szCs w:val="24"/>
        </w:rPr>
        <w:t>3.1</w:t>
      </w:r>
      <w:r w:rsidRPr="002D2368">
        <w:rPr>
          <w:rFonts w:ascii="宋体" w:hAnsi="宋体" w:cs="宋体" w:hint="eastAsia"/>
          <w:sz w:val="24"/>
          <w:szCs w:val="24"/>
        </w:rPr>
        <w:t>本次招标要求投标人应具备国家建设行政主管部门颁发的</w:t>
      </w:r>
      <w:bookmarkEnd w:id="17"/>
      <w:r w:rsidRPr="002D2368">
        <w:rPr>
          <w:rFonts w:ascii="宋体" w:hAnsi="宋体" w:cs="宋体" w:hint="eastAsia"/>
          <w:sz w:val="24"/>
          <w:szCs w:val="24"/>
        </w:rPr>
        <w:t>工程勘察专业乙级及以上资质或工程勘察综合甲级资质，且近三年（近三年指</w:t>
      </w:r>
      <w:r w:rsidRPr="002D2368">
        <w:rPr>
          <w:rFonts w:ascii="宋体" w:hAnsi="宋体" w:cs="宋体"/>
          <w:sz w:val="24"/>
          <w:szCs w:val="24"/>
        </w:rPr>
        <w:t>201</w:t>
      </w:r>
      <w:r>
        <w:rPr>
          <w:rFonts w:ascii="宋体" w:hAnsi="宋体" w:cs="宋体"/>
          <w:sz w:val="24"/>
          <w:szCs w:val="24"/>
        </w:rPr>
        <w:t>2</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日至</w:t>
      </w:r>
      <w:r>
        <w:rPr>
          <w:rFonts w:ascii="宋体" w:hAnsi="宋体" w:cs="宋体"/>
          <w:sz w:val="24"/>
          <w:szCs w:val="24"/>
        </w:rPr>
        <w:t>2015</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日）至少完成过一个类似项目工程勘察业绩并能提供相应证明文件（中标通知书或合同）。</w:t>
      </w:r>
    </w:p>
    <w:p w:rsidR="00280180" w:rsidRDefault="00280180" w:rsidP="005C3748">
      <w:pPr>
        <w:pStyle w:val="NoSpacing"/>
        <w:ind w:firstLineChars="200" w:firstLine="31680"/>
        <w:rPr>
          <w:rFonts w:ascii="宋体"/>
          <w:sz w:val="24"/>
          <w:szCs w:val="24"/>
        </w:rPr>
      </w:pPr>
      <w:r>
        <w:rPr>
          <w:rFonts w:ascii="宋体" w:hAnsi="宋体" w:cs="宋体" w:hint="eastAsia"/>
          <w:sz w:val="24"/>
          <w:szCs w:val="24"/>
        </w:rPr>
        <w:t>（注：类似业绩指项目总投资在</w:t>
      </w:r>
      <w:r>
        <w:rPr>
          <w:rFonts w:ascii="宋体" w:hAnsi="宋体" w:cs="宋体"/>
          <w:sz w:val="24"/>
          <w:szCs w:val="24"/>
        </w:rPr>
        <w:t>8500</w:t>
      </w:r>
      <w:r>
        <w:rPr>
          <w:rFonts w:ascii="宋体" w:hAnsi="宋体" w:cs="宋体" w:hint="eastAsia"/>
          <w:sz w:val="24"/>
          <w:szCs w:val="24"/>
        </w:rPr>
        <w:t>万元以上或建设规模在</w:t>
      </w:r>
      <w:r>
        <w:rPr>
          <w:rFonts w:ascii="宋体" w:hAnsi="宋体" w:cs="宋体"/>
          <w:sz w:val="24"/>
          <w:szCs w:val="24"/>
        </w:rPr>
        <w:t>2.5</w:t>
      </w:r>
      <w:r>
        <w:rPr>
          <w:rFonts w:ascii="宋体" w:hAnsi="宋体" w:cs="宋体" w:hint="eastAsia"/>
          <w:sz w:val="24"/>
          <w:szCs w:val="24"/>
        </w:rPr>
        <w:t>万平方米以上的施工勘察业绩，下同）</w:t>
      </w:r>
    </w:p>
    <w:p w:rsidR="00280180" w:rsidRDefault="00280180" w:rsidP="005C3748">
      <w:pPr>
        <w:pStyle w:val="NoSpacing"/>
        <w:ind w:firstLineChars="200" w:firstLine="31680"/>
        <w:rPr>
          <w:rFonts w:ascii="宋体"/>
          <w:sz w:val="24"/>
          <w:szCs w:val="24"/>
        </w:rPr>
      </w:pPr>
      <w:r>
        <w:rPr>
          <w:rFonts w:ascii="宋体" w:hAnsi="宋体" w:cs="宋体"/>
          <w:sz w:val="24"/>
          <w:szCs w:val="24"/>
        </w:rPr>
        <w:t>3.2</w:t>
      </w:r>
      <w:r>
        <w:rPr>
          <w:rFonts w:ascii="宋体" w:hAnsi="宋体" w:cs="宋体" w:hint="eastAsia"/>
          <w:sz w:val="24"/>
          <w:szCs w:val="24"/>
        </w:rPr>
        <w:t>本次招标</w:t>
      </w:r>
      <w:r>
        <w:rPr>
          <w:rFonts w:ascii="宋体" w:hAnsi="宋体" w:cs="宋体"/>
          <w:b/>
          <w:bCs/>
          <w:sz w:val="24"/>
          <w:szCs w:val="24"/>
          <w:u w:val="single"/>
        </w:rPr>
        <w:t xml:space="preserve">  </w:t>
      </w:r>
      <w:r>
        <w:rPr>
          <w:rFonts w:ascii="宋体" w:hAnsi="宋体" w:cs="宋体" w:hint="eastAsia"/>
          <w:b/>
          <w:bCs/>
          <w:sz w:val="24"/>
          <w:szCs w:val="24"/>
          <w:u w:val="single"/>
        </w:rPr>
        <w:t>不接受</w:t>
      </w:r>
      <w:r>
        <w:rPr>
          <w:rFonts w:ascii="宋体" w:hAnsi="宋体" w:cs="宋体"/>
          <w:b/>
          <w:bCs/>
          <w:sz w:val="24"/>
          <w:szCs w:val="24"/>
          <w:u w:val="single"/>
        </w:rPr>
        <w:t xml:space="preserve">  </w:t>
      </w:r>
      <w:r>
        <w:rPr>
          <w:rFonts w:ascii="宋体" w:hAnsi="宋体" w:cs="宋体" w:hint="eastAsia"/>
          <w:sz w:val="24"/>
          <w:szCs w:val="24"/>
        </w:rPr>
        <w:t>联合体投标。</w:t>
      </w:r>
    </w:p>
    <w:p w:rsidR="00280180" w:rsidRDefault="00280180" w:rsidP="00A51F54">
      <w:pPr>
        <w:pStyle w:val="Heading2"/>
        <w:numPr>
          <w:ilvl w:val="0"/>
          <w:numId w:val="1"/>
        </w:numPr>
        <w:adjustRightInd/>
        <w:spacing w:before="20" w:after="20" w:line="360" w:lineRule="auto"/>
        <w:ind w:left="420" w:hanging="420"/>
        <w:jc w:val="both"/>
        <w:textAlignment w:val="auto"/>
        <w:rPr>
          <w:rFonts w:ascii="宋体" w:cs="Times New Roman"/>
          <w:sz w:val="28"/>
          <w:szCs w:val="28"/>
        </w:rPr>
      </w:pPr>
      <w:bookmarkStart w:id="18" w:name="_Toc152047194"/>
      <w:bookmarkStart w:id="19" w:name="_Toc241906426"/>
      <w:bookmarkStart w:id="20" w:name="_Toc246242323"/>
      <w:bookmarkStart w:id="21" w:name="_Toc399501748"/>
      <w:bookmarkStart w:id="22" w:name="_Toc437857148"/>
      <w:bookmarkStart w:id="23" w:name="_Toc438560612"/>
      <w:r>
        <w:rPr>
          <w:rFonts w:ascii="宋体" w:hAnsi="宋体" w:cs="宋体" w:hint="eastAsia"/>
          <w:sz w:val="28"/>
          <w:szCs w:val="28"/>
        </w:rPr>
        <w:t>资格审查</w:t>
      </w:r>
      <w:bookmarkEnd w:id="18"/>
      <w:bookmarkEnd w:id="19"/>
      <w:bookmarkEnd w:id="20"/>
      <w:bookmarkEnd w:id="21"/>
      <w:r>
        <w:rPr>
          <w:rFonts w:ascii="宋体" w:hAnsi="宋体" w:cs="宋体" w:hint="eastAsia"/>
          <w:sz w:val="28"/>
          <w:szCs w:val="28"/>
        </w:rPr>
        <w:t>方式</w:t>
      </w:r>
      <w:bookmarkEnd w:id="22"/>
      <w:bookmarkEnd w:id="23"/>
    </w:p>
    <w:p w:rsidR="00280180" w:rsidRDefault="00280180" w:rsidP="005C3748">
      <w:pPr>
        <w:pStyle w:val="NoSpacing"/>
        <w:ind w:firstLineChars="200" w:firstLine="31680"/>
        <w:rPr>
          <w:rFonts w:ascii="宋体"/>
          <w:sz w:val="24"/>
          <w:szCs w:val="24"/>
        </w:rPr>
      </w:pPr>
      <w:r>
        <w:rPr>
          <w:rFonts w:ascii="宋体" w:hAnsi="宋体" w:cs="宋体"/>
          <w:sz w:val="24"/>
          <w:szCs w:val="24"/>
        </w:rPr>
        <w:t xml:space="preserve">4.1 </w:t>
      </w:r>
      <w:r>
        <w:rPr>
          <w:rFonts w:ascii="宋体" w:hAnsi="宋体" w:cs="宋体" w:hint="eastAsia"/>
          <w:sz w:val="24"/>
          <w:szCs w:val="24"/>
        </w:rPr>
        <w:t>本次招标采用资格后审。</w:t>
      </w:r>
    </w:p>
    <w:p w:rsidR="00280180" w:rsidRDefault="00280180" w:rsidP="00A51F54">
      <w:pPr>
        <w:pStyle w:val="Heading2"/>
        <w:numPr>
          <w:ilvl w:val="0"/>
          <w:numId w:val="1"/>
        </w:numPr>
        <w:adjustRightInd/>
        <w:spacing w:before="20" w:after="20" w:line="360" w:lineRule="auto"/>
        <w:ind w:left="420" w:hanging="420"/>
        <w:jc w:val="both"/>
        <w:textAlignment w:val="auto"/>
        <w:rPr>
          <w:rFonts w:ascii="宋体" w:cs="Times New Roman"/>
          <w:sz w:val="28"/>
          <w:szCs w:val="28"/>
        </w:rPr>
      </w:pPr>
      <w:bookmarkStart w:id="24" w:name="_Toc144974398"/>
      <w:bookmarkStart w:id="25" w:name="_Toc152047195"/>
      <w:bookmarkStart w:id="26" w:name="_Toc241906427"/>
      <w:bookmarkStart w:id="27" w:name="_Toc246242324"/>
      <w:bookmarkStart w:id="28" w:name="_Toc399501749"/>
      <w:bookmarkStart w:id="29" w:name="_Toc437857149"/>
      <w:bookmarkStart w:id="30" w:name="_Toc438560613"/>
      <w:r>
        <w:rPr>
          <w:rFonts w:ascii="宋体" w:hAnsi="宋体" w:cs="宋体" w:hint="eastAsia"/>
          <w:sz w:val="28"/>
          <w:szCs w:val="28"/>
        </w:rPr>
        <w:t>招标文件的获取</w:t>
      </w:r>
      <w:bookmarkEnd w:id="24"/>
      <w:bookmarkEnd w:id="25"/>
      <w:bookmarkEnd w:id="26"/>
      <w:bookmarkEnd w:id="27"/>
      <w:bookmarkEnd w:id="28"/>
      <w:bookmarkEnd w:id="29"/>
      <w:bookmarkEnd w:id="30"/>
    </w:p>
    <w:p w:rsidR="00280180" w:rsidRDefault="00280180" w:rsidP="005C3748">
      <w:pPr>
        <w:pStyle w:val="NoSpacing"/>
        <w:ind w:firstLineChars="200" w:firstLine="31680"/>
        <w:rPr>
          <w:rFonts w:ascii="宋体"/>
          <w:sz w:val="24"/>
          <w:szCs w:val="24"/>
        </w:rPr>
      </w:pPr>
      <w:r>
        <w:rPr>
          <w:rFonts w:ascii="宋体" w:hAnsi="宋体" w:cs="宋体" w:hint="eastAsia"/>
          <w:kern w:val="0"/>
          <w:sz w:val="24"/>
          <w:szCs w:val="24"/>
        </w:rPr>
        <w:t>请投标人持法人授权委托书、被委托人身份证原件及复印件，企业营业执照、资质证书、税务登记证、组织机构代码复印件（加盖公章，装订成册）到武汉市水果湖洪山侧路</w:t>
      </w:r>
      <w:r>
        <w:rPr>
          <w:rFonts w:ascii="宋体" w:hAnsi="宋体" w:cs="宋体"/>
          <w:kern w:val="0"/>
          <w:sz w:val="24"/>
          <w:szCs w:val="24"/>
        </w:rPr>
        <w:t>24</w:t>
      </w:r>
      <w:r>
        <w:rPr>
          <w:rFonts w:ascii="宋体" w:hAnsi="宋体" w:cs="宋体" w:hint="eastAsia"/>
          <w:kern w:val="0"/>
          <w:sz w:val="24"/>
          <w:szCs w:val="24"/>
        </w:rPr>
        <w:t>号国信招标集团股份有限公司湖北分公司</w:t>
      </w:r>
      <w:r>
        <w:rPr>
          <w:rFonts w:ascii="宋体" w:hAnsi="宋体" w:cs="宋体"/>
          <w:kern w:val="0"/>
          <w:sz w:val="24"/>
          <w:szCs w:val="24"/>
        </w:rPr>
        <w:t>301</w:t>
      </w:r>
      <w:r>
        <w:rPr>
          <w:rFonts w:ascii="宋体" w:hAnsi="宋体" w:cs="宋体" w:hint="eastAsia"/>
          <w:kern w:val="0"/>
          <w:sz w:val="24"/>
          <w:szCs w:val="24"/>
        </w:rPr>
        <w:t>办公室购买招标文件，每套人民币</w:t>
      </w:r>
      <w:r>
        <w:rPr>
          <w:rFonts w:ascii="宋体" w:hAnsi="宋体" w:cs="宋体"/>
          <w:kern w:val="0"/>
          <w:sz w:val="24"/>
          <w:szCs w:val="24"/>
          <w:u w:val="single"/>
        </w:rPr>
        <w:t xml:space="preserve">  200  </w:t>
      </w:r>
      <w:r>
        <w:rPr>
          <w:rFonts w:ascii="宋体" w:hAnsi="宋体" w:cs="宋体" w:hint="eastAsia"/>
          <w:kern w:val="0"/>
          <w:sz w:val="24"/>
          <w:szCs w:val="24"/>
        </w:rPr>
        <w:t>元，售后不退。</w:t>
      </w:r>
    </w:p>
    <w:p w:rsidR="00280180" w:rsidRDefault="00280180" w:rsidP="00A51F54">
      <w:pPr>
        <w:pStyle w:val="Heading2"/>
        <w:numPr>
          <w:ilvl w:val="0"/>
          <w:numId w:val="1"/>
        </w:numPr>
        <w:adjustRightInd/>
        <w:spacing w:before="20" w:after="20" w:line="360" w:lineRule="auto"/>
        <w:ind w:left="420" w:hanging="420"/>
        <w:jc w:val="both"/>
        <w:textAlignment w:val="auto"/>
        <w:rPr>
          <w:rFonts w:ascii="宋体" w:cs="Times New Roman"/>
          <w:sz w:val="28"/>
          <w:szCs w:val="28"/>
        </w:rPr>
      </w:pPr>
      <w:bookmarkStart w:id="31" w:name="_Toc437857150"/>
      <w:bookmarkStart w:id="32" w:name="_Toc438560614"/>
      <w:r>
        <w:rPr>
          <w:rFonts w:ascii="宋体" w:hAnsi="宋体" w:cs="宋体" w:hint="eastAsia"/>
          <w:sz w:val="28"/>
          <w:szCs w:val="28"/>
        </w:rPr>
        <w:t>投标截止时间及开标时间</w:t>
      </w:r>
      <w:bookmarkEnd w:id="31"/>
      <w:bookmarkEnd w:id="32"/>
    </w:p>
    <w:p w:rsidR="00280180" w:rsidRDefault="00280180" w:rsidP="005C3748">
      <w:pPr>
        <w:pStyle w:val="NoSpacing"/>
        <w:ind w:firstLineChars="200" w:firstLine="31680"/>
        <w:rPr>
          <w:rFonts w:ascii="宋体"/>
          <w:sz w:val="24"/>
          <w:szCs w:val="24"/>
        </w:rPr>
      </w:pPr>
      <w:r>
        <w:rPr>
          <w:rFonts w:ascii="宋体" w:hAnsi="宋体" w:cs="宋体"/>
          <w:sz w:val="24"/>
          <w:szCs w:val="24"/>
        </w:rPr>
        <w:t xml:space="preserve">6.1 </w:t>
      </w:r>
      <w:r>
        <w:rPr>
          <w:rFonts w:ascii="宋体" w:hAnsi="宋体" w:cs="宋体" w:hint="eastAsia"/>
          <w:sz w:val="24"/>
          <w:szCs w:val="24"/>
        </w:rPr>
        <w:t>购买招标文件时间：</w:t>
      </w:r>
      <w:r>
        <w:rPr>
          <w:rFonts w:ascii="宋体" w:hAnsi="宋体" w:cs="宋体"/>
          <w:sz w:val="24"/>
          <w:szCs w:val="24"/>
        </w:rPr>
        <w:t>2015</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日至</w:t>
      </w:r>
      <w:r>
        <w:rPr>
          <w:rFonts w:ascii="宋体" w:hAnsi="宋体" w:cs="宋体"/>
          <w:sz w:val="24"/>
          <w:szCs w:val="24"/>
        </w:rPr>
        <w:t>2015</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27</w:t>
      </w:r>
      <w:r>
        <w:rPr>
          <w:rFonts w:ascii="宋体" w:hAnsi="宋体" w:cs="宋体" w:hint="eastAsia"/>
          <w:sz w:val="24"/>
          <w:szCs w:val="24"/>
        </w:rPr>
        <w:t>日，每天</w:t>
      </w:r>
      <w:r>
        <w:rPr>
          <w:rFonts w:ascii="宋体" w:hAnsi="宋体" w:cs="宋体"/>
          <w:sz w:val="24"/>
          <w:szCs w:val="24"/>
        </w:rPr>
        <w:t>8:30</w:t>
      </w:r>
      <w:r>
        <w:rPr>
          <w:rFonts w:ascii="宋体" w:hAnsi="宋体" w:cs="宋体" w:hint="eastAsia"/>
          <w:sz w:val="24"/>
          <w:szCs w:val="24"/>
        </w:rPr>
        <w:t>时至</w:t>
      </w:r>
      <w:r>
        <w:rPr>
          <w:rFonts w:ascii="宋体" w:hAnsi="宋体" w:cs="宋体"/>
          <w:sz w:val="24"/>
          <w:szCs w:val="24"/>
        </w:rPr>
        <w:t>17:00</w:t>
      </w:r>
      <w:r>
        <w:rPr>
          <w:rFonts w:ascii="宋体" w:hAnsi="宋体" w:cs="宋体" w:hint="eastAsia"/>
          <w:sz w:val="24"/>
          <w:szCs w:val="24"/>
        </w:rPr>
        <w:t>（北京时间）</w:t>
      </w:r>
    </w:p>
    <w:p w:rsidR="00280180" w:rsidRDefault="00280180" w:rsidP="005C3748">
      <w:pPr>
        <w:pStyle w:val="NoSpacing"/>
        <w:ind w:firstLineChars="200" w:firstLine="31680"/>
        <w:rPr>
          <w:rFonts w:ascii="宋体"/>
          <w:sz w:val="24"/>
          <w:szCs w:val="24"/>
        </w:rPr>
      </w:pPr>
      <w:r>
        <w:rPr>
          <w:rFonts w:ascii="宋体" w:hAnsi="宋体" w:cs="宋体"/>
          <w:sz w:val="24"/>
          <w:szCs w:val="24"/>
        </w:rPr>
        <w:t xml:space="preserve">6.2 </w:t>
      </w:r>
      <w:r>
        <w:rPr>
          <w:rFonts w:ascii="宋体" w:hAnsi="宋体" w:cs="宋体" w:hint="eastAsia"/>
          <w:sz w:val="24"/>
          <w:szCs w:val="24"/>
        </w:rPr>
        <w:t>投标截止时间和开标时间：</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11</w:t>
      </w:r>
      <w:r>
        <w:rPr>
          <w:rFonts w:ascii="宋体" w:hAnsi="宋体" w:cs="宋体" w:hint="eastAsia"/>
          <w:sz w:val="24"/>
          <w:szCs w:val="24"/>
        </w:rPr>
        <w:t>日上午</w:t>
      </w:r>
      <w:r>
        <w:rPr>
          <w:rFonts w:ascii="宋体" w:hAnsi="宋体" w:cs="宋体"/>
          <w:sz w:val="24"/>
          <w:szCs w:val="24"/>
        </w:rPr>
        <w:t>9</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时（北京时间）届时请参加投标的代表出席开标仪式。</w:t>
      </w:r>
    </w:p>
    <w:p w:rsidR="00280180" w:rsidRDefault="00280180" w:rsidP="005C3748">
      <w:pPr>
        <w:pStyle w:val="NoSpacing"/>
        <w:ind w:firstLineChars="200" w:firstLine="31680"/>
        <w:rPr>
          <w:rFonts w:ascii="宋体"/>
          <w:sz w:val="24"/>
          <w:szCs w:val="24"/>
        </w:rPr>
      </w:pPr>
      <w:r>
        <w:rPr>
          <w:rFonts w:ascii="宋体" w:hAnsi="宋体" w:cs="宋体"/>
          <w:sz w:val="24"/>
          <w:szCs w:val="24"/>
        </w:rPr>
        <w:t xml:space="preserve">6.3 </w:t>
      </w:r>
      <w:r>
        <w:rPr>
          <w:rFonts w:ascii="宋体" w:hAnsi="宋体" w:cs="宋体" w:hint="eastAsia"/>
          <w:sz w:val="24"/>
          <w:szCs w:val="24"/>
        </w:rPr>
        <w:t>投标文件递交地点和开标地点：武汉市水果湖洪山侧路</w:t>
      </w:r>
      <w:r>
        <w:rPr>
          <w:rFonts w:ascii="宋体" w:hAnsi="宋体" w:cs="宋体"/>
          <w:sz w:val="24"/>
          <w:szCs w:val="24"/>
        </w:rPr>
        <w:t>24</w:t>
      </w:r>
      <w:r>
        <w:rPr>
          <w:rFonts w:ascii="宋体" w:hAnsi="宋体" w:cs="宋体" w:hint="eastAsia"/>
          <w:sz w:val="24"/>
          <w:szCs w:val="24"/>
        </w:rPr>
        <w:t>号（湖北省司法厅斜对面）国信招标集团股份有限公司湖北分公司</w:t>
      </w:r>
      <w:r>
        <w:rPr>
          <w:rFonts w:ascii="宋体" w:hAnsi="宋体" w:cs="宋体"/>
          <w:sz w:val="24"/>
          <w:szCs w:val="24"/>
        </w:rPr>
        <w:t>202</w:t>
      </w:r>
      <w:r>
        <w:rPr>
          <w:rFonts w:ascii="宋体" w:hAnsi="宋体" w:cs="宋体" w:hint="eastAsia"/>
          <w:sz w:val="24"/>
          <w:szCs w:val="24"/>
        </w:rPr>
        <w:t>室</w:t>
      </w:r>
    </w:p>
    <w:p w:rsidR="00280180" w:rsidRDefault="00280180" w:rsidP="005C3748">
      <w:pPr>
        <w:pStyle w:val="NoSpacing"/>
        <w:ind w:firstLineChars="200" w:firstLine="31680"/>
        <w:rPr>
          <w:rFonts w:ascii="宋体"/>
          <w:sz w:val="24"/>
          <w:szCs w:val="24"/>
        </w:rPr>
      </w:pPr>
      <w:r>
        <w:rPr>
          <w:rFonts w:ascii="宋体" w:hAnsi="宋体" w:cs="宋体"/>
          <w:sz w:val="24"/>
          <w:szCs w:val="24"/>
        </w:rPr>
        <w:t xml:space="preserve">6.4 </w:t>
      </w:r>
      <w:r>
        <w:rPr>
          <w:rFonts w:ascii="宋体" w:hAnsi="宋体" w:cs="宋体" w:hint="eastAsia"/>
          <w:sz w:val="24"/>
          <w:szCs w:val="24"/>
        </w:rPr>
        <w:t>逾期送达或者未送达指定地点的投标文件，招标人不予受理。</w:t>
      </w:r>
    </w:p>
    <w:p w:rsidR="00280180" w:rsidRDefault="00280180" w:rsidP="00A51F54">
      <w:pPr>
        <w:pStyle w:val="Heading2"/>
        <w:numPr>
          <w:ilvl w:val="0"/>
          <w:numId w:val="1"/>
        </w:numPr>
        <w:adjustRightInd/>
        <w:spacing w:before="20" w:after="20" w:line="360" w:lineRule="auto"/>
        <w:ind w:left="420" w:hanging="420"/>
        <w:jc w:val="both"/>
        <w:textAlignment w:val="auto"/>
        <w:rPr>
          <w:rFonts w:ascii="宋体" w:cs="Times New Roman"/>
          <w:sz w:val="28"/>
          <w:szCs w:val="28"/>
        </w:rPr>
      </w:pPr>
      <w:bookmarkStart w:id="33" w:name="_Toc241906429"/>
      <w:bookmarkStart w:id="34" w:name="_Toc246242326"/>
      <w:bookmarkStart w:id="35" w:name="_Toc399501751"/>
      <w:bookmarkStart w:id="36" w:name="_Toc437857151"/>
      <w:bookmarkStart w:id="37" w:name="_Toc438560615"/>
      <w:bookmarkStart w:id="38" w:name="_Toc144974401"/>
      <w:bookmarkStart w:id="39" w:name="_Toc152047197"/>
      <w:r>
        <w:rPr>
          <w:rFonts w:ascii="宋体" w:hAnsi="宋体" w:cs="宋体" w:hint="eastAsia"/>
          <w:sz w:val="28"/>
          <w:szCs w:val="28"/>
        </w:rPr>
        <w:t>发布公告的媒介</w:t>
      </w:r>
      <w:bookmarkEnd w:id="33"/>
      <w:bookmarkEnd w:id="34"/>
      <w:bookmarkEnd w:id="35"/>
      <w:bookmarkEnd w:id="36"/>
      <w:bookmarkEnd w:id="37"/>
    </w:p>
    <w:p w:rsidR="00280180" w:rsidRDefault="00280180" w:rsidP="005C3748">
      <w:pPr>
        <w:spacing w:line="360" w:lineRule="auto"/>
        <w:ind w:firstLineChars="200" w:firstLine="31680"/>
        <w:rPr>
          <w:rFonts w:ascii="宋体"/>
          <w:sz w:val="24"/>
          <w:szCs w:val="24"/>
        </w:rPr>
      </w:pPr>
      <w:bookmarkStart w:id="40" w:name="_Toc241906430"/>
      <w:bookmarkStart w:id="41" w:name="_Toc246242327"/>
      <w:r>
        <w:rPr>
          <w:rFonts w:ascii="宋体" w:hAnsi="宋体" w:cs="宋体" w:hint="eastAsia"/>
          <w:sz w:val="24"/>
          <w:szCs w:val="24"/>
        </w:rPr>
        <w:t>本次招标公告在中国采购与招标网（</w:t>
      </w:r>
      <w:r>
        <w:rPr>
          <w:rFonts w:ascii="宋体" w:hAnsi="宋体" w:cs="宋体"/>
          <w:sz w:val="24"/>
          <w:szCs w:val="24"/>
        </w:rPr>
        <w:t>www.chinabidding.com.cn</w:t>
      </w:r>
      <w:r>
        <w:rPr>
          <w:rFonts w:ascii="宋体" w:hAnsi="宋体" w:cs="宋体" w:hint="eastAsia"/>
          <w:sz w:val="24"/>
          <w:szCs w:val="24"/>
        </w:rPr>
        <w:t>）上发布</w:t>
      </w:r>
      <w:bookmarkEnd w:id="38"/>
      <w:bookmarkEnd w:id="39"/>
      <w:bookmarkEnd w:id="40"/>
      <w:bookmarkEnd w:id="41"/>
    </w:p>
    <w:p w:rsidR="00280180" w:rsidRDefault="00280180" w:rsidP="00A51F54">
      <w:pPr>
        <w:pStyle w:val="Heading2"/>
        <w:numPr>
          <w:ilvl w:val="0"/>
          <w:numId w:val="1"/>
        </w:numPr>
        <w:adjustRightInd/>
        <w:spacing w:before="20" w:after="20" w:line="360" w:lineRule="auto"/>
        <w:ind w:left="420" w:hanging="420"/>
        <w:jc w:val="both"/>
        <w:textAlignment w:val="auto"/>
        <w:rPr>
          <w:rFonts w:ascii="宋体" w:cs="Times New Roman"/>
          <w:sz w:val="28"/>
          <w:szCs w:val="28"/>
        </w:rPr>
      </w:pPr>
      <w:bookmarkStart w:id="42" w:name="_Toc437857152"/>
      <w:bookmarkStart w:id="43" w:name="_Toc438560616"/>
      <w:r>
        <w:rPr>
          <w:rFonts w:ascii="宋体" w:hAnsi="宋体" w:cs="宋体" w:hint="eastAsia"/>
          <w:sz w:val="28"/>
          <w:szCs w:val="28"/>
        </w:rPr>
        <w:t>联系方式</w:t>
      </w:r>
      <w:bookmarkEnd w:id="42"/>
      <w:bookmarkEnd w:id="43"/>
    </w:p>
    <w:p w:rsidR="00280180" w:rsidRDefault="00280180" w:rsidP="005C3748">
      <w:pPr>
        <w:snapToGrid w:val="0"/>
        <w:spacing w:line="360" w:lineRule="auto"/>
        <w:ind w:firstLineChars="200" w:firstLine="31680"/>
        <w:rPr>
          <w:rFonts w:ascii="宋体"/>
          <w:sz w:val="24"/>
          <w:szCs w:val="24"/>
        </w:rPr>
      </w:pPr>
      <w:r>
        <w:rPr>
          <w:rFonts w:ascii="宋体" w:hAnsi="宋体" w:cs="宋体" w:hint="eastAsia"/>
          <w:sz w:val="24"/>
          <w:szCs w:val="24"/>
        </w:rPr>
        <w:t>招标人：中国科学院武汉岩土力学研究所</w:t>
      </w:r>
    </w:p>
    <w:p w:rsidR="00280180" w:rsidRDefault="00280180" w:rsidP="005C3748">
      <w:pPr>
        <w:snapToGrid w:val="0"/>
        <w:spacing w:line="360" w:lineRule="auto"/>
        <w:ind w:firstLineChars="200" w:firstLine="31680"/>
        <w:rPr>
          <w:rFonts w:ascii="宋体"/>
          <w:sz w:val="24"/>
          <w:szCs w:val="24"/>
        </w:rPr>
      </w:pPr>
      <w:r>
        <w:rPr>
          <w:rFonts w:ascii="宋体" w:hAnsi="宋体" w:cs="宋体" w:hint="eastAsia"/>
          <w:sz w:val="24"/>
          <w:szCs w:val="24"/>
        </w:rPr>
        <w:t>联系人：王先</w:t>
      </w:r>
    </w:p>
    <w:p w:rsidR="00280180" w:rsidRDefault="00280180" w:rsidP="005C3748">
      <w:pPr>
        <w:snapToGrid w:val="0"/>
        <w:spacing w:line="360" w:lineRule="auto"/>
        <w:ind w:firstLineChars="200" w:firstLine="31680"/>
        <w:rPr>
          <w:rFonts w:ascii="宋体"/>
          <w:sz w:val="24"/>
          <w:szCs w:val="24"/>
        </w:rPr>
      </w:pPr>
      <w:r>
        <w:rPr>
          <w:rFonts w:ascii="宋体" w:hAnsi="宋体" w:cs="宋体" w:hint="eastAsia"/>
          <w:sz w:val="24"/>
          <w:szCs w:val="24"/>
        </w:rPr>
        <w:t>联系电话：</w:t>
      </w:r>
      <w:r>
        <w:rPr>
          <w:rFonts w:ascii="宋体" w:hAnsi="宋体" w:cs="宋体"/>
          <w:sz w:val="24"/>
          <w:szCs w:val="24"/>
        </w:rPr>
        <w:t>027-87199251</w:t>
      </w:r>
    </w:p>
    <w:p w:rsidR="00280180" w:rsidRDefault="00280180" w:rsidP="005C3748">
      <w:pPr>
        <w:snapToGrid w:val="0"/>
        <w:spacing w:line="360" w:lineRule="auto"/>
        <w:ind w:firstLineChars="200" w:firstLine="31680"/>
        <w:rPr>
          <w:rFonts w:ascii="宋体"/>
          <w:sz w:val="24"/>
          <w:szCs w:val="24"/>
        </w:rPr>
      </w:pPr>
      <w:r>
        <w:rPr>
          <w:rFonts w:ascii="宋体" w:hAnsi="宋体" w:cs="宋体" w:hint="eastAsia"/>
          <w:sz w:val="24"/>
          <w:szCs w:val="24"/>
        </w:rPr>
        <w:t>招标代理机构：国信招标集团股份有限公司</w:t>
      </w:r>
    </w:p>
    <w:p w:rsidR="00280180" w:rsidRDefault="00280180" w:rsidP="005C3748">
      <w:pPr>
        <w:snapToGrid w:val="0"/>
        <w:spacing w:line="360" w:lineRule="auto"/>
        <w:ind w:firstLineChars="200" w:firstLine="31680"/>
        <w:rPr>
          <w:rFonts w:ascii="宋体"/>
          <w:sz w:val="24"/>
          <w:szCs w:val="24"/>
        </w:rPr>
      </w:pPr>
      <w:r>
        <w:rPr>
          <w:rFonts w:ascii="宋体" w:hAnsi="宋体" w:cs="宋体" w:hint="eastAsia"/>
          <w:sz w:val="24"/>
          <w:szCs w:val="24"/>
        </w:rPr>
        <w:t>招标代理执行机构：国信招标集团股份有限公司湖北分公司</w:t>
      </w:r>
      <w:r>
        <w:rPr>
          <w:rFonts w:ascii="宋体" w:hAnsi="宋体" w:cs="宋体"/>
          <w:sz w:val="24"/>
          <w:szCs w:val="24"/>
        </w:rPr>
        <w:t xml:space="preserve">      </w:t>
      </w:r>
    </w:p>
    <w:p w:rsidR="00280180" w:rsidRDefault="00280180" w:rsidP="005C3748">
      <w:pPr>
        <w:snapToGrid w:val="0"/>
        <w:spacing w:line="360" w:lineRule="auto"/>
        <w:ind w:firstLineChars="200" w:firstLine="31680"/>
        <w:rPr>
          <w:rFonts w:ascii="宋体"/>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址：武汉市武昌区水果湖洪山侧路</w:t>
      </w:r>
      <w:r>
        <w:rPr>
          <w:rFonts w:ascii="宋体" w:hAnsi="宋体" w:cs="宋体"/>
          <w:sz w:val="24"/>
          <w:szCs w:val="24"/>
        </w:rPr>
        <w:t>24</w:t>
      </w:r>
      <w:r>
        <w:rPr>
          <w:rFonts w:ascii="宋体" w:hAnsi="宋体" w:cs="宋体" w:hint="eastAsia"/>
          <w:sz w:val="24"/>
          <w:szCs w:val="24"/>
        </w:rPr>
        <w:t>号</w:t>
      </w:r>
      <w:r>
        <w:rPr>
          <w:rFonts w:ascii="宋体" w:hAnsi="宋体" w:cs="宋体"/>
          <w:sz w:val="24"/>
          <w:szCs w:val="24"/>
        </w:rPr>
        <w:t xml:space="preserve">  </w:t>
      </w:r>
    </w:p>
    <w:p w:rsidR="00280180" w:rsidRDefault="00280180" w:rsidP="005C3748">
      <w:pPr>
        <w:snapToGrid w:val="0"/>
        <w:spacing w:line="360" w:lineRule="auto"/>
        <w:ind w:firstLineChars="225" w:firstLine="31680"/>
        <w:rPr>
          <w:rFonts w:ascii="宋体"/>
          <w:sz w:val="24"/>
          <w:szCs w:val="24"/>
        </w:rPr>
      </w:pPr>
      <w:r>
        <w:rPr>
          <w:rFonts w:ascii="宋体" w:hAnsi="宋体" w:cs="宋体" w:hint="eastAsia"/>
          <w:sz w:val="24"/>
          <w:szCs w:val="24"/>
        </w:rPr>
        <w:t>联</w:t>
      </w:r>
      <w:r>
        <w:rPr>
          <w:rFonts w:ascii="宋体" w:hAnsi="宋体" w:cs="宋体"/>
          <w:sz w:val="24"/>
          <w:szCs w:val="24"/>
        </w:rPr>
        <w:t xml:space="preserve"> </w:t>
      </w:r>
      <w:r>
        <w:rPr>
          <w:rFonts w:ascii="宋体" w:hAnsi="宋体" w:cs="宋体" w:hint="eastAsia"/>
          <w:sz w:val="24"/>
          <w:szCs w:val="24"/>
        </w:rPr>
        <w:t>系</w:t>
      </w:r>
      <w:r>
        <w:rPr>
          <w:rFonts w:ascii="宋体" w:hAnsi="宋体" w:cs="宋体"/>
          <w:sz w:val="24"/>
          <w:szCs w:val="24"/>
        </w:rPr>
        <w:t xml:space="preserve"> </w:t>
      </w:r>
      <w:r>
        <w:rPr>
          <w:rFonts w:ascii="宋体" w:hAnsi="宋体" w:cs="宋体" w:hint="eastAsia"/>
          <w:sz w:val="24"/>
          <w:szCs w:val="24"/>
        </w:rPr>
        <w:t>人：谢明</w:t>
      </w:r>
    </w:p>
    <w:p w:rsidR="00280180" w:rsidRDefault="00280180" w:rsidP="005C3748">
      <w:pPr>
        <w:snapToGrid w:val="0"/>
        <w:spacing w:line="360" w:lineRule="auto"/>
        <w:ind w:firstLineChars="225" w:firstLine="31680"/>
        <w:rPr>
          <w:rFonts w:ascii="宋体"/>
          <w:sz w:val="24"/>
          <w:szCs w:val="24"/>
        </w:rPr>
      </w:pPr>
      <w:r>
        <w:rPr>
          <w:rFonts w:ascii="宋体" w:hAnsi="宋体" w:cs="宋体" w:hint="eastAsia"/>
          <w:sz w:val="24"/>
          <w:szCs w:val="24"/>
        </w:rPr>
        <w:t>联系电话：</w:t>
      </w:r>
      <w:r>
        <w:rPr>
          <w:rFonts w:ascii="宋体" w:hAnsi="宋体" w:cs="宋体"/>
          <w:sz w:val="24"/>
          <w:szCs w:val="24"/>
          <w:lang w:val="en-GB"/>
        </w:rPr>
        <w:t>027-87</w:t>
      </w:r>
      <w:r>
        <w:rPr>
          <w:rFonts w:ascii="宋体" w:hAnsi="宋体" w:cs="宋体"/>
          <w:sz w:val="24"/>
          <w:szCs w:val="24"/>
        </w:rPr>
        <w:t>233219</w:t>
      </w:r>
    </w:p>
    <w:p w:rsidR="00280180" w:rsidRDefault="00280180" w:rsidP="005C3748">
      <w:pPr>
        <w:snapToGrid w:val="0"/>
        <w:spacing w:line="360" w:lineRule="auto"/>
        <w:ind w:firstLineChars="225" w:firstLine="31680"/>
        <w:rPr>
          <w:rFonts w:ascii="宋体"/>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r>
        <w:rPr>
          <w:rFonts w:ascii="宋体" w:hAnsi="宋体" w:cs="宋体"/>
          <w:sz w:val="24"/>
          <w:szCs w:val="24"/>
        </w:rPr>
        <w:t>027-87235312</w:t>
      </w:r>
    </w:p>
    <w:p w:rsidR="00280180" w:rsidRPr="00A51F54" w:rsidRDefault="00280180" w:rsidP="005C3748">
      <w:pPr>
        <w:snapToGrid w:val="0"/>
        <w:spacing w:line="360" w:lineRule="auto"/>
        <w:ind w:firstLineChars="225" w:firstLine="31680"/>
        <w:jc w:val="right"/>
        <w:rPr>
          <w:rFonts w:ascii="宋体"/>
          <w:sz w:val="24"/>
          <w:szCs w:val="24"/>
        </w:rPr>
      </w:pPr>
      <w:r w:rsidRPr="00A51F54">
        <w:rPr>
          <w:rFonts w:ascii="宋体" w:hAnsi="宋体" w:cs="宋体" w:hint="eastAsia"/>
          <w:sz w:val="24"/>
          <w:szCs w:val="24"/>
        </w:rPr>
        <w:t>国信招标集团股份有限公司</w:t>
      </w:r>
    </w:p>
    <w:p w:rsidR="00280180" w:rsidRPr="00A51F54" w:rsidRDefault="00280180" w:rsidP="006561DB">
      <w:pPr>
        <w:snapToGrid w:val="0"/>
        <w:spacing w:line="360" w:lineRule="auto"/>
        <w:ind w:firstLineChars="225" w:firstLine="31680"/>
        <w:jc w:val="right"/>
        <w:rPr>
          <w:rFonts w:ascii="宋体"/>
          <w:sz w:val="24"/>
          <w:szCs w:val="24"/>
        </w:rPr>
      </w:pPr>
      <w:r w:rsidRPr="00A51F54">
        <w:rPr>
          <w:rFonts w:ascii="宋体" w:hAnsi="宋体" w:cs="宋体"/>
          <w:sz w:val="24"/>
          <w:szCs w:val="24"/>
        </w:rPr>
        <w:t>2015</w:t>
      </w:r>
      <w:r w:rsidRPr="00A51F54">
        <w:rPr>
          <w:rFonts w:ascii="宋体" w:hAnsi="宋体" w:cs="宋体" w:hint="eastAsia"/>
          <w:sz w:val="24"/>
          <w:szCs w:val="24"/>
        </w:rPr>
        <w:t>年</w:t>
      </w:r>
      <w:r w:rsidRPr="00A51F54">
        <w:rPr>
          <w:rFonts w:ascii="宋体" w:hAnsi="宋体" w:cs="宋体"/>
          <w:sz w:val="24"/>
          <w:szCs w:val="24"/>
        </w:rPr>
        <w:t>12</w:t>
      </w:r>
      <w:r w:rsidRPr="00A51F54">
        <w:rPr>
          <w:rFonts w:ascii="宋体" w:hAnsi="宋体" w:cs="宋体" w:hint="eastAsia"/>
          <w:sz w:val="24"/>
          <w:szCs w:val="24"/>
        </w:rPr>
        <w:t>月</w:t>
      </w:r>
      <w:r w:rsidRPr="00A51F54">
        <w:rPr>
          <w:rFonts w:ascii="宋体" w:hAnsi="宋体" w:cs="宋体"/>
          <w:sz w:val="24"/>
          <w:szCs w:val="24"/>
        </w:rPr>
        <w:t>23</w:t>
      </w:r>
      <w:r w:rsidRPr="00A51F54">
        <w:rPr>
          <w:rFonts w:ascii="宋体" w:hAnsi="宋体" w:cs="宋体" w:hint="eastAsia"/>
          <w:sz w:val="24"/>
          <w:szCs w:val="24"/>
        </w:rPr>
        <w:t>日</w:t>
      </w:r>
    </w:p>
    <w:sectPr w:rsidR="00280180" w:rsidRPr="00A51F54" w:rsidSect="004044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180" w:rsidRDefault="00280180" w:rsidP="00A51F54">
      <w:pPr>
        <w:spacing w:line="240" w:lineRule="auto"/>
      </w:pPr>
      <w:r>
        <w:separator/>
      </w:r>
    </w:p>
  </w:endnote>
  <w:endnote w:type="continuationSeparator" w:id="1">
    <w:p w:rsidR="00280180" w:rsidRDefault="00280180" w:rsidP="00A51F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180" w:rsidRDefault="00280180" w:rsidP="00A51F54">
      <w:pPr>
        <w:spacing w:line="240" w:lineRule="auto"/>
      </w:pPr>
      <w:r>
        <w:separator/>
      </w:r>
    </w:p>
  </w:footnote>
  <w:footnote w:type="continuationSeparator" w:id="1">
    <w:p w:rsidR="00280180" w:rsidRDefault="00280180" w:rsidP="00A51F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4076"/>
    <w:multiLevelType w:val="multilevel"/>
    <w:tmpl w:val="119C4076"/>
    <w:lvl w:ilvl="0">
      <w:start w:val="1"/>
      <w:numFmt w:val="decimal"/>
      <w:lvlText w:val="%1、"/>
      <w:lvlJc w:val="left"/>
      <w:pPr>
        <w:tabs>
          <w:tab w:val="num" w:pos="720"/>
        </w:tabs>
        <w:ind w:left="720" w:hanging="720"/>
      </w:pPr>
      <w:rPr>
        <w:rFonts w:hint="default"/>
        <w:b/>
        <w:bCs/>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F54"/>
    <w:rsid w:val="00280180"/>
    <w:rsid w:val="002B7794"/>
    <w:rsid w:val="002D2368"/>
    <w:rsid w:val="00313F8F"/>
    <w:rsid w:val="004044F5"/>
    <w:rsid w:val="004231C6"/>
    <w:rsid w:val="005B4C1E"/>
    <w:rsid w:val="005C3748"/>
    <w:rsid w:val="006561DB"/>
    <w:rsid w:val="00821259"/>
    <w:rsid w:val="0097768A"/>
    <w:rsid w:val="009C60E9"/>
    <w:rsid w:val="00A51F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4"/>
    <w:pPr>
      <w:widowControl w:val="0"/>
      <w:adjustRightInd w:val="0"/>
      <w:spacing w:line="360" w:lineRule="atLeast"/>
      <w:jc w:val="both"/>
      <w:textAlignment w:val="baseline"/>
    </w:pPr>
    <w:rPr>
      <w:rFonts w:ascii="Times New Roman" w:hAnsi="Times New Roman"/>
      <w:kern w:val="0"/>
      <w:sz w:val="20"/>
      <w:szCs w:val="20"/>
    </w:rPr>
  </w:style>
  <w:style w:type="paragraph" w:styleId="Heading1">
    <w:name w:val="heading 1"/>
    <w:basedOn w:val="Normal"/>
    <w:next w:val="Normal"/>
    <w:link w:val="Heading1Char"/>
    <w:uiPriority w:val="99"/>
    <w:qFormat/>
    <w:rsid w:val="00A51F54"/>
    <w:pPr>
      <w:keepNext/>
      <w:keepLines/>
      <w:spacing w:line="240" w:lineRule="auto"/>
      <w:jc w:val="center"/>
      <w:outlineLvl w:val="0"/>
    </w:pPr>
    <w:rPr>
      <w:b/>
      <w:bCs/>
      <w:kern w:val="44"/>
      <w:sz w:val="32"/>
      <w:szCs w:val="32"/>
    </w:rPr>
  </w:style>
  <w:style w:type="paragraph" w:styleId="Heading2">
    <w:name w:val="heading 2"/>
    <w:basedOn w:val="Normal"/>
    <w:next w:val="Normal"/>
    <w:link w:val="Heading2Char"/>
    <w:uiPriority w:val="99"/>
    <w:qFormat/>
    <w:rsid w:val="00A51F54"/>
    <w:pPr>
      <w:keepNext/>
      <w:keepLines/>
      <w:spacing w:line="240" w:lineRule="auto"/>
      <w:jc w:val="center"/>
      <w:outlineLvl w:val="1"/>
    </w:pPr>
    <w:rPr>
      <w:rFonts w:ascii="Arial" w:hAnsi="Arial" w:cs="Arial"/>
      <w:b/>
      <w:bCs/>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1F54"/>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A51F54"/>
    <w:rPr>
      <w:rFonts w:ascii="Arial" w:eastAsia="宋体" w:hAnsi="Arial" w:cs="Arial"/>
      <w:b/>
      <w:bCs/>
      <w:kern w:val="0"/>
      <w:sz w:val="32"/>
      <w:szCs w:val="32"/>
    </w:rPr>
  </w:style>
  <w:style w:type="paragraph" w:styleId="Header">
    <w:name w:val="header"/>
    <w:basedOn w:val="Normal"/>
    <w:link w:val="HeaderChar"/>
    <w:uiPriority w:val="99"/>
    <w:semiHidden/>
    <w:rsid w:val="00A51F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51F54"/>
    <w:rPr>
      <w:sz w:val="18"/>
      <w:szCs w:val="18"/>
    </w:rPr>
  </w:style>
  <w:style w:type="paragraph" w:styleId="Footer">
    <w:name w:val="footer"/>
    <w:basedOn w:val="Normal"/>
    <w:link w:val="FooterChar"/>
    <w:uiPriority w:val="99"/>
    <w:semiHidden/>
    <w:rsid w:val="00A51F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51F54"/>
    <w:rPr>
      <w:sz w:val="18"/>
      <w:szCs w:val="18"/>
    </w:rPr>
  </w:style>
  <w:style w:type="paragraph" w:styleId="NoSpacing">
    <w:name w:val="No Spacing"/>
    <w:uiPriority w:val="99"/>
    <w:qFormat/>
    <w:rsid w:val="00A51F54"/>
    <w:pPr>
      <w:widowControl w:val="0"/>
      <w:spacing w:line="360" w:lineRule="auto"/>
      <w:jc w:val="both"/>
    </w:pPr>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181</Words>
  <Characters>1033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中国科学院武汉岩土力学研究所地下工程与地下空间高新技术研发平台项目施工勘察招标公告</dc:title>
  <dc:subject/>
  <dc:creator>Administrator</dc:creator>
  <cp:keywords/>
  <dc:description/>
  <cp:lastModifiedBy>陈仕军</cp:lastModifiedBy>
  <cp:revision>2</cp:revision>
  <dcterms:created xsi:type="dcterms:W3CDTF">2015-12-23T06:51:00Z</dcterms:created>
  <dcterms:modified xsi:type="dcterms:W3CDTF">2015-12-23T06:51:00Z</dcterms:modified>
</cp:coreProperties>
</file>