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00" w:rsidRPr="00867E00" w:rsidRDefault="00867E00" w:rsidP="00867E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67E00">
        <w:rPr>
          <w:rFonts w:ascii="宋体" w:eastAsia="宋体" w:hAnsi="宋体" w:hint="eastAsia"/>
          <w:b/>
          <w:bCs/>
          <w:sz w:val="32"/>
          <w:szCs w:val="32"/>
        </w:rPr>
        <w:t>中国科学院武汉岩土力学研究所</w:t>
      </w:r>
    </w:p>
    <w:p w:rsidR="00867E00" w:rsidRPr="00867E00" w:rsidRDefault="00867E00" w:rsidP="00867E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67E00">
        <w:rPr>
          <w:rFonts w:ascii="宋体" w:eastAsia="宋体" w:hAnsi="宋体"/>
          <w:b/>
          <w:bCs/>
          <w:sz w:val="32"/>
          <w:szCs w:val="32"/>
        </w:rPr>
        <w:t>2022年研究生招生考试网络远程</w:t>
      </w:r>
      <w:r w:rsidR="00180B85">
        <w:rPr>
          <w:rFonts w:ascii="宋体" w:eastAsia="宋体" w:hAnsi="宋体" w:hint="eastAsia"/>
          <w:b/>
          <w:bCs/>
          <w:sz w:val="32"/>
          <w:szCs w:val="32"/>
        </w:rPr>
        <w:t>考</w:t>
      </w:r>
      <w:r w:rsidRPr="00867E00">
        <w:rPr>
          <w:rFonts w:ascii="宋体" w:eastAsia="宋体" w:hAnsi="宋体"/>
          <w:b/>
          <w:bCs/>
          <w:sz w:val="32"/>
          <w:szCs w:val="32"/>
        </w:rPr>
        <w:t>试考场规则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1.考生应当自觉服从考试工作人员管理，严格遵从考试工作人员指令，不得以任何理由妨碍考试工作人员履行职责，不得扰乱网络远程</w:t>
      </w:r>
      <w:r w:rsidR="00180B85">
        <w:rPr>
          <w:rFonts w:ascii="FangSong" w:eastAsia="FangSong" w:hAnsi="FangSong" w:hint="eastAsia"/>
          <w:sz w:val="28"/>
          <w:szCs w:val="28"/>
        </w:rPr>
        <w:t>考</w:t>
      </w:r>
      <w:r w:rsidRPr="00867E00">
        <w:rPr>
          <w:rFonts w:ascii="FangSong" w:eastAsia="FangSong" w:hAnsi="FangSong"/>
          <w:sz w:val="28"/>
          <w:szCs w:val="28"/>
        </w:rPr>
        <w:t>试考场及其他相关网络远程场所的秩序。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2.考生应按要求准备好软硬件条件和网络环境，提前安装指定软件并配合软件测试。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3.考生必须携本人有效居民身份证、《准考证》和《诚信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承诺书》，按工作人员安排，通过指定软件参加网络远程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各环节。考生应主动配合身份验证核查、周围环境检查和随身物品检查等。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4.考生应选择独立、安静、明亮的房间独自参加网络远程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。整个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期间，严禁任何其他人员进入，不得由他人替考，也不得接受他人或机构以任何方式助考。除</w:t>
      </w:r>
      <w:r>
        <w:rPr>
          <w:rFonts w:ascii="FangSong" w:eastAsia="FangSong" w:hAnsi="FangSong" w:hint="eastAsia"/>
          <w:sz w:val="28"/>
          <w:szCs w:val="28"/>
        </w:rPr>
        <w:t>本单位</w:t>
      </w:r>
      <w:r w:rsidRPr="00867E00">
        <w:rPr>
          <w:rFonts w:ascii="FangSong" w:eastAsia="FangSong" w:hAnsi="FangSong"/>
          <w:sz w:val="28"/>
          <w:szCs w:val="28"/>
        </w:rPr>
        <w:t>明确指定和允许的证件资料和备品外，考试场所严禁存放任何与考试内容相关的参考资料及其他具有存储、收发、查询功能的设施设备等。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5.整个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期间，考生音频、视频必须全程开启，保证考生本人面部及上半身、双手出现在视频画面正中间且清晰可见。考生应免冠、不得佩戴口罩、头发不可遮挡耳朵，不得戴耳饰。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6.</w:t>
      </w:r>
      <w:r w:rsidR="00180B85">
        <w:rPr>
          <w:rFonts w:ascii="FangSong" w:eastAsia="FangSong" w:hAnsi="FangSong" w:hint="eastAsia"/>
          <w:sz w:val="28"/>
          <w:szCs w:val="28"/>
        </w:rPr>
        <w:t>考</w:t>
      </w:r>
      <w:r w:rsidRPr="00867E00">
        <w:rPr>
          <w:rFonts w:ascii="FangSong" w:eastAsia="FangSong" w:hAnsi="FangSong"/>
          <w:sz w:val="28"/>
          <w:szCs w:val="28"/>
        </w:rPr>
        <w:t>试全程考生应保持</w:t>
      </w:r>
      <w:r w:rsidR="00180B85">
        <w:rPr>
          <w:rFonts w:ascii="FangSong" w:eastAsia="FangSong" w:hAnsi="FangSong" w:hint="eastAsia"/>
          <w:sz w:val="28"/>
          <w:szCs w:val="28"/>
        </w:rPr>
        <w:t>端坐</w:t>
      </w:r>
      <w:r w:rsidRPr="00867E00">
        <w:rPr>
          <w:rFonts w:ascii="FangSong" w:eastAsia="FangSong" w:hAnsi="FangSong"/>
          <w:sz w:val="28"/>
          <w:szCs w:val="28"/>
        </w:rPr>
        <w:t>，手部动作保持在视频区域内，严禁使用耳机或身体离开座位（视频区域）等行为。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期间不得以任何方式查阅资料。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lastRenderedPageBreak/>
        <w:t>7. 网络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开始后，考生不得私自离开视频现场或中断视频，</w:t>
      </w:r>
      <w:r w:rsidR="00180B85" w:rsidRPr="00867E00">
        <w:rPr>
          <w:rFonts w:ascii="FangSong" w:eastAsia="FangSong" w:hAnsi="FangSong"/>
          <w:sz w:val="28"/>
          <w:szCs w:val="28"/>
        </w:rPr>
        <w:t>若遇网络或信号等原因造成的通信效果不佳</w:t>
      </w:r>
      <w:r w:rsidRPr="00867E00">
        <w:rPr>
          <w:rFonts w:ascii="FangSong" w:eastAsia="FangSong" w:hAnsi="FangSong"/>
          <w:sz w:val="28"/>
          <w:szCs w:val="28"/>
        </w:rPr>
        <w:t>或设备故障中断</w:t>
      </w:r>
      <w:r w:rsidR="00180B85">
        <w:rPr>
          <w:rFonts w:ascii="FangSong" w:eastAsia="FangSong" w:hAnsi="FangSong" w:hint="eastAsia"/>
          <w:sz w:val="28"/>
          <w:szCs w:val="28"/>
        </w:rPr>
        <w:t>时，应马上</w:t>
      </w:r>
      <w:r w:rsidRPr="00867E00">
        <w:rPr>
          <w:rFonts w:ascii="FangSong" w:eastAsia="FangSong" w:hAnsi="FangSong"/>
          <w:sz w:val="28"/>
          <w:szCs w:val="28"/>
        </w:rPr>
        <w:t>与工作人员联系</w:t>
      </w:r>
      <w:r>
        <w:rPr>
          <w:rFonts w:ascii="FangSong" w:eastAsia="FangSong" w:hAnsi="FangSong" w:hint="eastAsia"/>
          <w:sz w:val="28"/>
          <w:szCs w:val="28"/>
        </w:rPr>
        <w:t>。</w:t>
      </w:r>
      <w:r w:rsidRPr="00867E00">
        <w:rPr>
          <w:rFonts w:ascii="FangSong" w:eastAsia="FangSong" w:hAnsi="FangSong"/>
          <w:sz w:val="28"/>
          <w:szCs w:val="28"/>
        </w:rPr>
        <w:t>若经调试后仍无法继续完成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的，则由</w:t>
      </w:r>
      <w:r>
        <w:rPr>
          <w:rFonts w:ascii="FangSong" w:eastAsia="FangSong" w:hAnsi="FangSong" w:hint="eastAsia"/>
          <w:sz w:val="28"/>
          <w:szCs w:val="28"/>
        </w:rPr>
        <w:t>所招生领导</w:t>
      </w:r>
      <w:r w:rsidRPr="00867E00">
        <w:rPr>
          <w:rFonts w:ascii="FangSong" w:eastAsia="FangSong" w:hAnsi="FangSong"/>
          <w:sz w:val="28"/>
          <w:szCs w:val="28"/>
        </w:rPr>
        <w:t>小组按规定程序裁定并处理。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结束后考生应按工作人员指令离开网络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现场，不能再次进入。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8. 严禁考生在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过程中录音、录像、录屏或截屏。</w:t>
      </w:r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9. 如考生不按规定参加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（包括无故不参加网络远程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报到、资格审查、设备及考场环境测试等），则视为其主动放弃</w:t>
      </w:r>
      <w:r w:rsidR="00180B85">
        <w:rPr>
          <w:rFonts w:ascii="FangSong" w:eastAsia="FangSong" w:hAnsi="FangSong"/>
          <w:sz w:val="28"/>
          <w:szCs w:val="28"/>
        </w:rPr>
        <w:t>考试</w:t>
      </w:r>
      <w:r w:rsidRPr="00867E00">
        <w:rPr>
          <w:rFonts w:ascii="FangSong" w:eastAsia="FangSong" w:hAnsi="FangSong"/>
          <w:sz w:val="28"/>
          <w:szCs w:val="28"/>
        </w:rPr>
        <w:t>资格。</w:t>
      </w:r>
      <w:bookmarkStart w:id="0" w:name="_GoBack"/>
      <w:bookmarkEnd w:id="0"/>
    </w:p>
    <w:p w:rsidR="00867E00" w:rsidRPr="00867E00" w:rsidRDefault="00867E00" w:rsidP="00867E00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867E00">
        <w:rPr>
          <w:rFonts w:ascii="FangSong" w:eastAsia="FangSong" w:hAnsi="FangSong"/>
          <w:sz w:val="28"/>
          <w:szCs w:val="28"/>
        </w:rPr>
        <w:t>10. 考生应知晓并自觉遵守国家和学校相关考试法律法规，不得有弄虚作假、违纪、作弊等行为，否则将依法依规进行严肃处理，并将记入国家教育考试考生诚信档案。</w:t>
      </w:r>
    </w:p>
    <w:sectPr w:rsidR="00867E00" w:rsidRPr="0086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F8" w:rsidRDefault="000573F8" w:rsidP="00180B85">
      <w:r>
        <w:separator/>
      </w:r>
    </w:p>
  </w:endnote>
  <w:endnote w:type="continuationSeparator" w:id="0">
    <w:p w:rsidR="000573F8" w:rsidRDefault="000573F8" w:rsidP="0018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F8" w:rsidRDefault="000573F8" w:rsidP="00180B85">
      <w:r>
        <w:separator/>
      </w:r>
    </w:p>
  </w:footnote>
  <w:footnote w:type="continuationSeparator" w:id="0">
    <w:p w:rsidR="000573F8" w:rsidRDefault="000573F8" w:rsidP="0018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0"/>
    <w:rsid w:val="000573F8"/>
    <w:rsid w:val="00180B85"/>
    <w:rsid w:val="00216B9D"/>
    <w:rsid w:val="007E5166"/>
    <w:rsid w:val="00867E00"/>
    <w:rsid w:val="00E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05D5"/>
  <w15:chartTrackingRefBased/>
  <w15:docId w15:val="{3C51C88F-0011-43F3-85C9-2FF3147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2022-03-21T03:01:00Z</dcterms:created>
  <dcterms:modified xsi:type="dcterms:W3CDTF">2022-04-02T10:33:00Z</dcterms:modified>
</cp:coreProperties>
</file>